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BC00D" w14:textId="77777777" w:rsidR="002318EA" w:rsidRDefault="002318EA" w:rsidP="002E5893">
      <w:pPr>
        <w:ind w:left="90" w:right="8"/>
        <w:jc w:val="left"/>
        <w:rPr>
          <w:rFonts w:cs="Arial"/>
        </w:rPr>
      </w:pPr>
    </w:p>
    <w:p w14:paraId="5087C37E" w14:textId="12A58586" w:rsidR="00157678" w:rsidRDefault="00157678" w:rsidP="00157678">
      <w:pPr>
        <w:ind w:left="90" w:right="8"/>
        <w:jc w:val="right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8"/>
          <w:szCs w:val="28"/>
        </w:rPr>
        <w:t>3b: Thematic Review Action Tracker</w:t>
      </w:r>
      <w:r w:rsidR="001524B9">
        <w:rPr>
          <w:rFonts w:cs="Arial"/>
          <w:b/>
          <w:bCs/>
          <w:sz w:val="28"/>
          <w:szCs w:val="28"/>
        </w:rPr>
        <w:br/>
      </w:r>
      <w:r w:rsidR="001524B9">
        <w:rPr>
          <w:rFonts w:cs="Arial"/>
          <w:b/>
          <w:bCs/>
          <w:sz w:val="24"/>
          <w:szCs w:val="24"/>
        </w:rPr>
        <w:t>Actions 4 &amp; 5</w:t>
      </w:r>
    </w:p>
    <w:p w14:paraId="647334FB" w14:textId="77777777" w:rsidR="001524B9" w:rsidRDefault="001524B9" w:rsidP="00157678">
      <w:pPr>
        <w:ind w:left="90" w:right="8"/>
        <w:jc w:val="right"/>
        <w:rPr>
          <w:rFonts w:cs="Arial"/>
          <w:b/>
          <w:bCs/>
          <w:sz w:val="24"/>
          <w:szCs w:val="24"/>
        </w:rPr>
      </w:pPr>
    </w:p>
    <w:p w14:paraId="326EC0A5" w14:textId="77777777" w:rsidR="001524B9" w:rsidRDefault="001524B9" w:rsidP="001524B9">
      <w:pPr>
        <w:ind w:left="90" w:right="8"/>
        <w:jc w:val="left"/>
        <w:rPr>
          <w:rFonts w:cs="Arial"/>
          <w:b/>
          <w:bCs/>
        </w:rPr>
      </w:pPr>
    </w:p>
    <w:p w14:paraId="78E57A19" w14:textId="77777777" w:rsidR="001524B9" w:rsidRDefault="001524B9" w:rsidP="001524B9">
      <w:pPr>
        <w:ind w:left="90" w:right="8"/>
        <w:jc w:val="left"/>
        <w:rPr>
          <w:rFonts w:cs="Arial"/>
          <w:b/>
          <w:bCs/>
        </w:rPr>
      </w:pPr>
    </w:p>
    <w:p w14:paraId="46D1F134" w14:textId="3DD3B79E" w:rsidR="001524B9" w:rsidRDefault="001524B9" w:rsidP="001524B9">
      <w:pPr>
        <w:ind w:left="90" w:right="8"/>
        <w:jc w:val="left"/>
        <w:rPr>
          <w:rFonts w:cs="Arial"/>
          <w:b/>
          <w:bCs/>
        </w:rPr>
      </w:pPr>
      <w:r>
        <w:rPr>
          <w:rFonts w:cs="Arial"/>
          <w:b/>
          <w:bCs/>
        </w:rPr>
        <w:t>Introduction</w:t>
      </w:r>
    </w:p>
    <w:p w14:paraId="4405C37D" w14:textId="77777777" w:rsidR="001524B9" w:rsidRDefault="001524B9" w:rsidP="001524B9">
      <w:pPr>
        <w:ind w:left="90" w:right="8"/>
        <w:jc w:val="left"/>
        <w:rPr>
          <w:rFonts w:cs="Arial"/>
          <w:b/>
          <w:bCs/>
        </w:rPr>
      </w:pPr>
    </w:p>
    <w:p w14:paraId="4E020FB6" w14:textId="403FD71B" w:rsidR="001524B9" w:rsidRDefault="00203E95" w:rsidP="00203E95">
      <w:pPr>
        <w:pStyle w:val="ListParagraph"/>
        <w:numPr>
          <w:ilvl w:val="0"/>
          <w:numId w:val="1"/>
        </w:numPr>
        <w:ind w:right="8"/>
        <w:jc w:val="left"/>
        <w:rPr>
          <w:rFonts w:cs="Arial"/>
        </w:rPr>
      </w:pPr>
      <w:r>
        <w:rPr>
          <w:rFonts w:cs="Arial"/>
        </w:rPr>
        <w:t xml:space="preserve">As a part of the CDSP’s first thematic review, into the treatment of detainees with mental health issues, members sought assurance that the training provided to officers and staff within custody was </w:t>
      </w:r>
      <w:r w:rsidR="00987395">
        <w:rPr>
          <w:rFonts w:cs="Arial"/>
        </w:rPr>
        <w:t>‘</w:t>
      </w:r>
      <w:r w:rsidR="00144C73" w:rsidRPr="00144C73">
        <w:rPr>
          <w:rFonts w:cs="Arial"/>
        </w:rPr>
        <w:t>fit for purpose and up to date for the current custody experience</w:t>
      </w:r>
      <w:r w:rsidR="00144C73">
        <w:rPr>
          <w:rFonts w:cs="Arial"/>
        </w:rPr>
        <w:t xml:space="preserve">.’  </w:t>
      </w:r>
      <w:r w:rsidR="00203358">
        <w:rPr>
          <w:rFonts w:cs="Arial"/>
        </w:rPr>
        <w:t xml:space="preserve">There was also a need to understand </w:t>
      </w:r>
      <w:r w:rsidR="007B2077">
        <w:rPr>
          <w:rFonts w:cs="Arial"/>
        </w:rPr>
        <w:t>whether there was a focus on neurodiversity issues, and the use of the Mental Capacity Act.</w:t>
      </w:r>
      <w:r w:rsidR="000E5F91">
        <w:rPr>
          <w:rFonts w:cs="Arial"/>
        </w:rPr>
        <w:br/>
      </w:r>
    </w:p>
    <w:p w14:paraId="53BFDB76" w14:textId="00DFF263" w:rsidR="007B2077" w:rsidRDefault="007B2077" w:rsidP="00E8486C">
      <w:pPr>
        <w:ind w:right="8"/>
        <w:jc w:val="left"/>
        <w:rPr>
          <w:rFonts w:cs="Arial"/>
        </w:rPr>
      </w:pPr>
    </w:p>
    <w:p w14:paraId="4A56234B" w14:textId="574BE320" w:rsidR="00E8486C" w:rsidRPr="005801A8" w:rsidRDefault="005801A8" w:rsidP="00E8486C">
      <w:pPr>
        <w:ind w:right="8"/>
        <w:jc w:val="left"/>
        <w:rPr>
          <w:rFonts w:cs="Arial"/>
          <w:b/>
          <w:bCs/>
        </w:rPr>
      </w:pPr>
      <w:r>
        <w:rPr>
          <w:rFonts w:cs="Arial"/>
          <w:b/>
          <w:bCs/>
        </w:rPr>
        <w:t>Training Content</w:t>
      </w:r>
      <w:r w:rsidR="005B146D">
        <w:rPr>
          <w:rFonts w:cs="Arial"/>
          <w:b/>
          <w:bCs/>
        </w:rPr>
        <w:br/>
      </w:r>
    </w:p>
    <w:p w14:paraId="4CDD8E58" w14:textId="721D316D" w:rsidR="00E8486C" w:rsidRDefault="005B146D" w:rsidP="00203E95">
      <w:pPr>
        <w:pStyle w:val="ListParagraph"/>
        <w:numPr>
          <w:ilvl w:val="0"/>
          <w:numId w:val="1"/>
        </w:numPr>
        <w:ind w:right="8"/>
        <w:jc w:val="left"/>
        <w:rPr>
          <w:rFonts w:cs="Arial"/>
        </w:rPr>
      </w:pPr>
      <w:r>
        <w:rPr>
          <w:rFonts w:cs="Arial"/>
        </w:rPr>
        <w:t xml:space="preserve">There are six documents which set out the training delivered to custody staff.  </w:t>
      </w:r>
      <w:r w:rsidR="006D0FFE">
        <w:rPr>
          <w:rFonts w:cs="Arial"/>
        </w:rPr>
        <w:t xml:space="preserve">They are delivered by a dedicated custody trainer, and also have input </w:t>
      </w:r>
      <w:r w:rsidR="00DD315C">
        <w:rPr>
          <w:rFonts w:cs="Arial"/>
        </w:rPr>
        <w:t xml:space="preserve">from LDR on their role, as well as a more in-depth discussion of mental health issues; and similarly from the </w:t>
      </w:r>
      <w:r w:rsidR="000F49DE">
        <w:rPr>
          <w:rFonts w:cs="Arial"/>
        </w:rPr>
        <w:t>FHPs.</w:t>
      </w:r>
      <w:r w:rsidR="00294412">
        <w:rPr>
          <w:rFonts w:cs="Arial"/>
        </w:rPr>
        <w:br/>
      </w:r>
    </w:p>
    <w:p w14:paraId="35E65D4C" w14:textId="3B179F7E" w:rsidR="00273283" w:rsidRPr="00673FF0" w:rsidRDefault="006928C0" w:rsidP="00673FF0">
      <w:pPr>
        <w:pStyle w:val="ListParagraph"/>
        <w:numPr>
          <w:ilvl w:val="0"/>
          <w:numId w:val="1"/>
        </w:numPr>
        <w:ind w:right="8"/>
        <w:jc w:val="left"/>
        <w:rPr>
          <w:rFonts w:cs="Arial"/>
        </w:rPr>
      </w:pPr>
      <w:r>
        <w:rPr>
          <w:rFonts w:cs="Arial"/>
        </w:rPr>
        <w:t>These cover in detail</w:t>
      </w:r>
      <w:r w:rsidR="001C53D4">
        <w:rPr>
          <w:rFonts w:cs="Arial"/>
        </w:rPr>
        <w:t>:</w:t>
      </w:r>
      <w:r w:rsidR="001C53D4">
        <w:rPr>
          <w:rFonts w:cs="Arial"/>
        </w:rPr>
        <w:br/>
      </w:r>
    </w:p>
    <w:p w14:paraId="3F06BC11" w14:textId="38002967" w:rsidR="00F65D19" w:rsidRDefault="009C7EAF" w:rsidP="00273283">
      <w:pPr>
        <w:pStyle w:val="ListParagraph"/>
        <w:numPr>
          <w:ilvl w:val="0"/>
          <w:numId w:val="2"/>
        </w:numPr>
        <w:ind w:right="8"/>
        <w:jc w:val="left"/>
        <w:rPr>
          <w:rFonts w:cs="Arial"/>
        </w:rPr>
      </w:pPr>
      <w:r>
        <w:rPr>
          <w:rFonts w:cs="Arial"/>
        </w:rPr>
        <w:t xml:space="preserve">The work of LDR, and </w:t>
      </w:r>
      <w:r w:rsidR="00307B76">
        <w:rPr>
          <w:rFonts w:cs="Arial"/>
        </w:rPr>
        <w:t>the management of mentally disordered offender</w:t>
      </w:r>
      <w:r w:rsidR="006536B0">
        <w:rPr>
          <w:rFonts w:cs="Arial"/>
        </w:rPr>
        <w:t>s</w:t>
      </w:r>
      <w:r w:rsidR="00307B76">
        <w:rPr>
          <w:rFonts w:cs="Arial"/>
        </w:rPr>
        <w:t xml:space="preserve">, </w:t>
      </w:r>
      <w:r w:rsidR="00936DAB">
        <w:rPr>
          <w:rFonts w:cs="Arial"/>
        </w:rPr>
        <w:t xml:space="preserve">including capacity assessments, </w:t>
      </w:r>
      <w:r w:rsidR="00015305">
        <w:rPr>
          <w:rFonts w:cs="Arial"/>
        </w:rPr>
        <w:t xml:space="preserve">sensory processing disorders, personality disorders, neurodiversity, </w:t>
      </w:r>
      <w:r w:rsidR="00E84282">
        <w:rPr>
          <w:rFonts w:cs="Arial"/>
        </w:rPr>
        <w:t>mood disorders, psychosis and organic disorders (mental or behavioural conditions caused by physical illness, injury or brain dysfunction)</w:t>
      </w:r>
      <w:r w:rsidR="00F65D19">
        <w:rPr>
          <w:rFonts w:cs="Arial"/>
        </w:rPr>
        <w:t>.</w:t>
      </w:r>
    </w:p>
    <w:p w14:paraId="38D969FF" w14:textId="34A29588" w:rsidR="00D11E6B" w:rsidRDefault="00A30952" w:rsidP="00273283">
      <w:pPr>
        <w:pStyle w:val="ListParagraph"/>
        <w:numPr>
          <w:ilvl w:val="0"/>
          <w:numId w:val="2"/>
        </w:numPr>
        <w:ind w:right="8"/>
        <w:jc w:val="left"/>
        <w:rPr>
          <w:rFonts w:cs="Arial"/>
        </w:rPr>
      </w:pPr>
      <w:r>
        <w:rPr>
          <w:rFonts w:cs="Arial"/>
        </w:rPr>
        <w:t xml:space="preserve">The work of FHPs and their role in custody.  </w:t>
      </w:r>
      <w:r w:rsidR="00490455">
        <w:rPr>
          <w:rFonts w:cs="Arial"/>
        </w:rPr>
        <w:t xml:space="preserve">Whilst this is a broader element of training </w:t>
      </w:r>
      <w:r w:rsidR="00D865FD">
        <w:rPr>
          <w:rFonts w:cs="Arial"/>
        </w:rPr>
        <w:t>covering common medical conditions in custody such as epilepsy, diabetes</w:t>
      </w:r>
      <w:r w:rsidR="006B1185">
        <w:rPr>
          <w:rFonts w:cs="Arial"/>
        </w:rPr>
        <w:t xml:space="preserve"> and injuries, it also </w:t>
      </w:r>
      <w:r w:rsidR="00D11E6B">
        <w:rPr>
          <w:rFonts w:cs="Arial"/>
        </w:rPr>
        <w:t>covers mental health conditions</w:t>
      </w:r>
      <w:r w:rsidR="005E3D69">
        <w:rPr>
          <w:rFonts w:cs="Arial"/>
        </w:rPr>
        <w:t>.</w:t>
      </w:r>
    </w:p>
    <w:p w14:paraId="1196D82C" w14:textId="77777777" w:rsidR="008C2164" w:rsidRDefault="005F7563" w:rsidP="00273283">
      <w:pPr>
        <w:pStyle w:val="ListParagraph"/>
        <w:numPr>
          <w:ilvl w:val="0"/>
          <w:numId w:val="2"/>
        </w:numPr>
        <w:ind w:right="8"/>
        <w:jc w:val="left"/>
        <w:rPr>
          <w:rFonts w:cs="Arial"/>
        </w:rPr>
      </w:pPr>
      <w:r>
        <w:rPr>
          <w:rFonts w:cs="Arial"/>
        </w:rPr>
        <w:t xml:space="preserve">The </w:t>
      </w:r>
      <w:r w:rsidR="008C2164">
        <w:rPr>
          <w:rFonts w:cs="Arial"/>
        </w:rPr>
        <w:t>role of ‘Safe Havens’, and how and where these can be access by the Police</w:t>
      </w:r>
    </w:p>
    <w:p w14:paraId="65B040D9" w14:textId="77777777" w:rsidR="002970FB" w:rsidRDefault="00673FF0" w:rsidP="00273283">
      <w:pPr>
        <w:pStyle w:val="ListParagraph"/>
        <w:numPr>
          <w:ilvl w:val="0"/>
          <w:numId w:val="2"/>
        </w:numPr>
        <w:ind w:right="8"/>
        <w:jc w:val="left"/>
        <w:rPr>
          <w:rFonts w:cs="Arial"/>
        </w:rPr>
      </w:pPr>
      <w:r>
        <w:rPr>
          <w:rFonts w:cs="Arial"/>
        </w:rPr>
        <w:t>The Mental Health Act and the relevant sections, including detention under s.136; treatment of children; use of Health-</w:t>
      </w:r>
      <w:r w:rsidRPr="00673FF0">
        <w:rPr>
          <w:rFonts w:cs="Arial"/>
        </w:rPr>
        <w:t>Based Places of Safety: treatment in custody and intersection with PACE.</w:t>
      </w:r>
    </w:p>
    <w:p w14:paraId="2C9639C6" w14:textId="1D653A8A" w:rsidR="000E5F91" w:rsidRPr="00C00E01" w:rsidRDefault="002970FB" w:rsidP="00C00E01">
      <w:pPr>
        <w:pStyle w:val="ListParagraph"/>
        <w:numPr>
          <w:ilvl w:val="0"/>
          <w:numId w:val="2"/>
        </w:numPr>
        <w:ind w:right="8"/>
        <w:jc w:val="left"/>
        <w:rPr>
          <w:rFonts w:cs="Arial"/>
        </w:rPr>
      </w:pPr>
      <w:r>
        <w:rPr>
          <w:rFonts w:cs="Arial"/>
        </w:rPr>
        <w:t xml:space="preserve">Acute Behavioural Disturbance and how this should be </w:t>
      </w:r>
      <w:r w:rsidR="00EA17C3">
        <w:rPr>
          <w:rFonts w:cs="Arial"/>
        </w:rPr>
        <w:t>managed in police custody.</w:t>
      </w:r>
      <w:r w:rsidR="00281C97">
        <w:rPr>
          <w:rFonts w:cs="Arial"/>
        </w:rPr>
        <w:br/>
      </w:r>
      <w:r w:rsidR="00281C97">
        <w:rPr>
          <w:rFonts w:cs="Arial"/>
        </w:rPr>
        <w:br/>
      </w:r>
    </w:p>
    <w:p w14:paraId="37C1DE81" w14:textId="56DFCAC1" w:rsidR="000E5F91" w:rsidRDefault="00E1621A" w:rsidP="000E5F91">
      <w:pPr>
        <w:pStyle w:val="ListParagraph"/>
        <w:numPr>
          <w:ilvl w:val="0"/>
          <w:numId w:val="1"/>
        </w:numPr>
        <w:ind w:right="8"/>
        <w:jc w:val="left"/>
        <w:rPr>
          <w:rFonts w:cs="Arial"/>
        </w:rPr>
      </w:pPr>
      <w:r>
        <w:rPr>
          <w:rFonts w:cs="Arial"/>
        </w:rPr>
        <w:t xml:space="preserve">Information on </w:t>
      </w:r>
      <w:r w:rsidR="00772315">
        <w:rPr>
          <w:rFonts w:cs="Arial"/>
        </w:rPr>
        <w:t xml:space="preserve">the Mental Capacity Act is contained </w:t>
      </w:r>
      <w:r w:rsidR="00C91DB5">
        <w:rPr>
          <w:rFonts w:cs="Arial"/>
        </w:rPr>
        <w:t>on the Force’s internal websit</w:t>
      </w:r>
      <w:r w:rsidR="00872479">
        <w:rPr>
          <w:rFonts w:cs="Arial"/>
        </w:rPr>
        <w:t xml:space="preserve">e across </w:t>
      </w:r>
      <w:r w:rsidR="009154D4">
        <w:rPr>
          <w:rFonts w:cs="Arial"/>
        </w:rPr>
        <w:t xml:space="preserve">a number of areas, including the Public Protection Command, Local Policing, and the Mental Health area.  </w:t>
      </w:r>
      <w:r w:rsidR="00F177C8">
        <w:rPr>
          <w:rFonts w:cs="Arial"/>
        </w:rPr>
        <w:t>A short summary of this information is also included in these papers.</w:t>
      </w:r>
      <w:r w:rsidR="00C00E01">
        <w:rPr>
          <w:rFonts w:cs="Arial"/>
        </w:rPr>
        <w:br/>
      </w:r>
      <w:r w:rsidR="00C00E01">
        <w:rPr>
          <w:rFonts w:cs="Arial"/>
        </w:rPr>
        <w:br/>
      </w:r>
    </w:p>
    <w:p w14:paraId="2235DF43" w14:textId="547B772B" w:rsidR="00C00E01" w:rsidRPr="00C00E01" w:rsidRDefault="00C00E01" w:rsidP="00C00E01">
      <w:pPr>
        <w:ind w:left="450" w:right="8"/>
        <w:jc w:val="left"/>
        <w:rPr>
          <w:rFonts w:cs="Arial"/>
          <w:b/>
          <w:bCs/>
        </w:rPr>
      </w:pPr>
      <w:r w:rsidRPr="00C00E01">
        <w:rPr>
          <w:rFonts w:cs="Arial"/>
          <w:b/>
          <w:bCs/>
        </w:rPr>
        <w:t>Delivery</w:t>
      </w:r>
      <w:r w:rsidR="00B11F15">
        <w:rPr>
          <w:rFonts w:cs="Arial"/>
          <w:b/>
          <w:bCs/>
        </w:rPr>
        <w:t xml:space="preserve"> and Review</w:t>
      </w:r>
    </w:p>
    <w:p w14:paraId="27F94E19" w14:textId="77777777" w:rsidR="00C00E01" w:rsidRDefault="00C00E01" w:rsidP="00C00E01">
      <w:pPr>
        <w:pStyle w:val="ListParagraph"/>
        <w:ind w:left="810" w:right="8"/>
        <w:jc w:val="left"/>
        <w:rPr>
          <w:rFonts w:cs="Arial"/>
        </w:rPr>
      </w:pPr>
    </w:p>
    <w:p w14:paraId="665E899C" w14:textId="13EA83E5" w:rsidR="00C00E01" w:rsidRDefault="008D21EA" w:rsidP="000E5F91">
      <w:pPr>
        <w:pStyle w:val="ListParagraph"/>
        <w:numPr>
          <w:ilvl w:val="0"/>
          <w:numId w:val="1"/>
        </w:numPr>
        <w:ind w:right="8"/>
        <w:jc w:val="left"/>
        <w:rPr>
          <w:rFonts w:cs="Arial"/>
        </w:rPr>
      </w:pPr>
      <w:r>
        <w:rPr>
          <w:rFonts w:cs="Arial"/>
        </w:rPr>
        <w:t xml:space="preserve">The information provided </w:t>
      </w:r>
      <w:r w:rsidR="00036FBB">
        <w:rPr>
          <w:rFonts w:cs="Arial"/>
        </w:rPr>
        <w:t>is the Mental Health module</w:t>
      </w:r>
      <w:r>
        <w:rPr>
          <w:rFonts w:cs="Arial"/>
        </w:rPr>
        <w:t xml:space="preserve"> part of the Initial Custody </w:t>
      </w:r>
      <w:r w:rsidR="00036FBB">
        <w:rPr>
          <w:rFonts w:cs="Arial"/>
        </w:rPr>
        <w:t xml:space="preserve">Course.  </w:t>
      </w:r>
      <w:r w:rsidR="00FE0420">
        <w:rPr>
          <w:rFonts w:cs="Arial"/>
        </w:rPr>
        <w:t>The information is reviewed annually as standard to ensure it is up to date, and is also updated when there are significant changes to legislation or policy</w:t>
      </w:r>
      <w:r w:rsidR="00007D20">
        <w:rPr>
          <w:rFonts w:cs="Arial"/>
        </w:rPr>
        <w:t>.</w:t>
      </w:r>
    </w:p>
    <w:p w14:paraId="7F63B66E" w14:textId="3D6D87E1" w:rsidR="00C00E01" w:rsidRPr="000E5F91" w:rsidRDefault="00C00E01" w:rsidP="00007D20">
      <w:pPr>
        <w:pStyle w:val="ListParagraph"/>
        <w:ind w:left="810" w:right="8"/>
        <w:jc w:val="left"/>
        <w:rPr>
          <w:rFonts w:cs="Arial"/>
        </w:rPr>
      </w:pPr>
    </w:p>
    <w:p w14:paraId="2C92BC4C" w14:textId="77777777" w:rsidR="002318EA" w:rsidRPr="0086698F" w:rsidRDefault="002318EA" w:rsidP="00B9590C">
      <w:pPr>
        <w:ind w:left="90" w:right="8"/>
        <w:jc w:val="right"/>
        <w:rPr>
          <w:rFonts w:cs="Arial"/>
        </w:rPr>
      </w:pPr>
    </w:p>
    <w:p w14:paraId="1FBD4356" w14:textId="77777777" w:rsidR="002318EA" w:rsidRPr="0086698F" w:rsidRDefault="002318EA" w:rsidP="00B9590C">
      <w:pPr>
        <w:ind w:left="90" w:right="8"/>
        <w:jc w:val="right"/>
        <w:rPr>
          <w:rFonts w:cs="Arial"/>
        </w:rPr>
      </w:pPr>
    </w:p>
    <w:p w14:paraId="66325633" w14:textId="77777777" w:rsidR="002318EA" w:rsidRPr="0086698F" w:rsidRDefault="002318EA" w:rsidP="00B9590C">
      <w:pPr>
        <w:ind w:left="90" w:right="8"/>
        <w:jc w:val="right"/>
        <w:rPr>
          <w:rFonts w:cs="Arial"/>
        </w:rPr>
      </w:pPr>
    </w:p>
    <w:p w14:paraId="0F2CDDD7" w14:textId="77777777" w:rsidR="002318EA" w:rsidRPr="0086698F" w:rsidRDefault="002318EA" w:rsidP="00B9590C">
      <w:pPr>
        <w:ind w:left="90" w:right="8"/>
        <w:jc w:val="right"/>
        <w:rPr>
          <w:rFonts w:cs="Arial"/>
        </w:rPr>
      </w:pPr>
    </w:p>
    <w:p w14:paraId="10269BE9" w14:textId="77777777" w:rsidR="002318EA" w:rsidRPr="0086698F" w:rsidRDefault="002318EA" w:rsidP="00B9590C">
      <w:pPr>
        <w:ind w:left="90" w:right="8"/>
        <w:jc w:val="right"/>
        <w:rPr>
          <w:rFonts w:cs="Arial"/>
        </w:rPr>
      </w:pPr>
    </w:p>
    <w:p w14:paraId="60B8CE1F" w14:textId="77777777" w:rsidR="002318EA" w:rsidRPr="0086698F" w:rsidRDefault="002318EA" w:rsidP="00B9590C">
      <w:pPr>
        <w:ind w:left="90" w:right="8"/>
        <w:jc w:val="right"/>
        <w:rPr>
          <w:rFonts w:cs="Arial"/>
        </w:rPr>
      </w:pPr>
    </w:p>
    <w:p w14:paraId="7C3AC9EA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02288F33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4C67A5F7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02984DB0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2FE4CED5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589781E9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3D24484D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159AAE03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5E72ECF7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7A98E446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2B0B2316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752C5F6C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6A35C0AE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15489B62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7E612A2E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2E9F7296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1240BCE7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67D79BFF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6D560AE2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43B84572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17D8F1BF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4DCA1104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616ED5D4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p w14:paraId="58F7BC67" w14:textId="77777777" w:rsidR="00F33423" w:rsidRPr="0086698F" w:rsidRDefault="00F33423" w:rsidP="00B9590C">
      <w:pPr>
        <w:ind w:left="90" w:right="8"/>
        <w:jc w:val="right"/>
        <w:rPr>
          <w:rFonts w:cs="Arial"/>
        </w:rPr>
      </w:pPr>
    </w:p>
    <w:sectPr w:rsidR="00F33423" w:rsidRPr="0086698F" w:rsidSect="009626BE">
      <w:headerReference w:type="default" r:id="rId10"/>
      <w:headerReference w:type="first" r:id="rId11"/>
      <w:pgSz w:w="11906" w:h="16838"/>
      <w:pgMar w:top="2520" w:right="864" w:bottom="1440" w:left="864" w:header="274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3A963" w14:textId="77777777" w:rsidR="00BD388D" w:rsidRDefault="00BD388D" w:rsidP="00FB29E8">
      <w:r>
        <w:separator/>
      </w:r>
    </w:p>
  </w:endnote>
  <w:endnote w:type="continuationSeparator" w:id="0">
    <w:p w14:paraId="40A837D0" w14:textId="77777777" w:rsidR="00BD388D" w:rsidRDefault="00BD388D" w:rsidP="00FB29E8">
      <w:r>
        <w:continuationSeparator/>
      </w:r>
    </w:p>
  </w:endnote>
  <w:endnote w:type="continuationNotice" w:id="1">
    <w:p w14:paraId="02550C46" w14:textId="77777777" w:rsidR="00BD388D" w:rsidRDefault="00BD38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45D94" w14:textId="77777777" w:rsidR="00BD388D" w:rsidRDefault="00BD388D" w:rsidP="00FB29E8">
      <w:r>
        <w:separator/>
      </w:r>
    </w:p>
  </w:footnote>
  <w:footnote w:type="continuationSeparator" w:id="0">
    <w:p w14:paraId="71FF4707" w14:textId="77777777" w:rsidR="00BD388D" w:rsidRDefault="00BD388D" w:rsidP="00FB29E8">
      <w:r>
        <w:continuationSeparator/>
      </w:r>
    </w:p>
  </w:footnote>
  <w:footnote w:type="continuationNotice" w:id="1">
    <w:p w14:paraId="7484278C" w14:textId="77777777" w:rsidR="00BD388D" w:rsidRDefault="00BD38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43CD9" w14:textId="59877345" w:rsidR="00FB29E8" w:rsidRDefault="00FB29E8" w:rsidP="00FB29E8">
    <w:pPr>
      <w:pStyle w:val="Header"/>
      <w:ind w:left="-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E1781" w14:textId="27134D09" w:rsidR="00BB6905" w:rsidRDefault="005B206D">
    <w:pPr>
      <w:pStyle w:val="Header"/>
    </w:pPr>
    <w:r>
      <w:rPr>
        <w:noProof/>
      </w:rPr>
      <w:drawing>
        <wp:inline distT="0" distB="0" distL="0" distR="0" wp14:anchorId="2A7F278A" wp14:editId="65A1D028">
          <wp:extent cx="6515100" cy="1369695"/>
          <wp:effectExtent l="0" t="0" r="0" b="1905"/>
          <wp:docPr id="1962883879" name="Picture 1" descr="A blue line with a white backgro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036367" name="Picture 1" descr="A blue line with a white backgrou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0" cy="1369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71B0E"/>
    <w:multiLevelType w:val="hybridMultilevel"/>
    <w:tmpl w:val="FCD40570"/>
    <w:lvl w:ilvl="0" w:tplc="9470379E">
      <w:numFmt w:val="bullet"/>
      <w:lvlText w:val="-"/>
      <w:lvlJc w:val="left"/>
      <w:pPr>
        <w:ind w:left="117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51531AA2"/>
    <w:multiLevelType w:val="hybridMultilevel"/>
    <w:tmpl w:val="C49287F8"/>
    <w:lvl w:ilvl="0" w:tplc="0809000F">
      <w:start w:val="1"/>
      <w:numFmt w:val="decimal"/>
      <w:lvlText w:val="%1."/>
      <w:lvlJc w:val="left"/>
      <w:pPr>
        <w:ind w:left="1170" w:hanging="360"/>
      </w:p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76060DCE"/>
    <w:multiLevelType w:val="hybridMultilevel"/>
    <w:tmpl w:val="E78681D2"/>
    <w:lvl w:ilvl="0" w:tplc="08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064372660">
    <w:abstractNumId w:val="2"/>
  </w:num>
  <w:num w:numId="2" w16cid:durableId="316424794">
    <w:abstractNumId w:val="0"/>
  </w:num>
  <w:num w:numId="3" w16cid:durableId="141896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9E8"/>
    <w:rsid w:val="000047BE"/>
    <w:rsid w:val="00007D20"/>
    <w:rsid w:val="00015305"/>
    <w:rsid w:val="00032A12"/>
    <w:rsid w:val="00036FBB"/>
    <w:rsid w:val="000744E5"/>
    <w:rsid w:val="000E5F91"/>
    <w:rsid w:val="000F49DE"/>
    <w:rsid w:val="00127704"/>
    <w:rsid w:val="00144C73"/>
    <w:rsid w:val="001524B9"/>
    <w:rsid w:val="00157678"/>
    <w:rsid w:val="001C53D4"/>
    <w:rsid w:val="001E5074"/>
    <w:rsid w:val="00203358"/>
    <w:rsid w:val="00203E95"/>
    <w:rsid w:val="00227872"/>
    <w:rsid w:val="002318EA"/>
    <w:rsid w:val="00267D9C"/>
    <w:rsid w:val="00273283"/>
    <w:rsid w:val="00281C97"/>
    <w:rsid w:val="00291A46"/>
    <w:rsid w:val="00294412"/>
    <w:rsid w:val="002970FB"/>
    <w:rsid w:val="002E37C5"/>
    <w:rsid w:val="002E5893"/>
    <w:rsid w:val="00307B76"/>
    <w:rsid w:val="0033318A"/>
    <w:rsid w:val="00391246"/>
    <w:rsid w:val="00470DB6"/>
    <w:rsid w:val="00490455"/>
    <w:rsid w:val="004A2B33"/>
    <w:rsid w:val="004E4E10"/>
    <w:rsid w:val="00543ECE"/>
    <w:rsid w:val="005801A8"/>
    <w:rsid w:val="005A39EF"/>
    <w:rsid w:val="005B146D"/>
    <w:rsid w:val="005B206D"/>
    <w:rsid w:val="005D653A"/>
    <w:rsid w:val="005E3D69"/>
    <w:rsid w:val="005F7563"/>
    <w:rsid w:val="00606DAA"/>
    <w:rsid w:val="006536B0"/>
    <w:rsid w:val="00673FF0"/>
    <w:rsid w:val="006916D1"/>
    <w:rsid w:val="006928C0"/>
    <w:rsid w:val="006B1185"/>
    <w:rsid w:val="006D0FFE"/>
    <w:rsid w:val="006F7BEF"/>
    <w:rsid w:val="00772315"/>
    <w:rsid w:val="00786B58"/>
    <w:rsid w:val="007B2077"/>
    <w:rsid w:val="007B599B"/>
    <w:rsid w:val="008047C5"/>
    <w:rsid w:val="00806A53"/>
    <w:rsid w:val="00823F10"/>
    <w:rsid w:val="0086698F"/>
    <w:rsid w:val="00872479"/>
    <w:rsid w:val="00887EEA"/>
    <w:rsid w:val="008C2164"/>
    <w:rsid w:val="008D21EA"/>
    <w:rsid w:val="009127DF"/>
    <w:rsid w:val="009154D4"/>
    <w:rsid w:val="0091781C"/>
    <w:rsid w:val="00936DAB"/>
    <w:rsid w:val="009626BE"/>
    <w:rsid w:val="00987395"/>
    <w:rsid w:val="009C7EAF"/>
    <w:rsid w:val="009D0442"/>
    <w:rsid w:val="00A30952"/>
    <w:rsid w:val="00A30999"/>
    <w:rsid w:val="00AC08A9"/>
    <w:rsid w:val="00AC7FF7"/>
    <w:rsid w:val="00B11F15"/>
    <w:rsid w:val="00B47AD2"/>
    <w:rsid w:val="00B62E62"/>
    <w:rsid w:val="00B9590C"/>
    <w:rsid w:val="00BB3040"/>
    <w:rsid w:val="00BB6905"/>
    <w:rsid w:val="00BD388D"/>
    <w:rsid w:val="00BE415B"/>
    <w:rsid w:val="00C00E01"/>
    <w:rsid w:val="00C91DB5"/>
    <w:rsid w:val="00CB4DD8"/>
    <w:rsid w:val="00D11E6B"/>
    <w:rsid w:val="00D865FD"/>
    <w:rsid w:val="00D965C3"/>
    <w:rsid w:val="00DC7AA0"/>
    <w:rsid w:val="00DD315C"/>
    <w:rsid w:val="00E00CEC"/>
    <w:rsid w:val="00E1621A"/>
    <w:rsid w:val="00E17D14"/>
    <w:rsid w:val="00E84282"/>
    <w:rsid w:val="00E8486C"/>
    <w:rsid w:val="00E87ED8"/>
    <w:rsid w:val="00E93466"/>
    <w:rsid w:val="00E969C4"/>
    <w:rsid w:val="00EA17C3"/>
    <w:rsid w:val="00ED268D"/>
    <w:rsid w:val="00EE784D"/>
    <w:rsid w:val="00F177C8"/>
    <w:rsid w:val="00F33423"/>
    <w:rsid w:val="00F65D19"/>
    <w:rsid w:val="00FB29E8"/>
    <w:rsid w:val="00FE0420"/>
    <w:rsid w:val="00FE3D35"/>
    <w:rsid w:val="00FE6AB2"/>
    <w:rsid w:val="00FF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A57B43"/>
  <w15:chartTrackingRefBased/>
  <w15:docId w15:val="{E7075C3B-FA5F-424F-AC82-6F57A9373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68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29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29E8"/>
  </w:style>
  <w:style w:type="paragraph" w:styleId="Footer">
    <w:name w:val="footer"/>
    <w:basedOn w:val="Normal"/>
    <w:link w:val="FooterChar"/>
    <w:uiPriority w:val="99"/>
    <w:unhideWhenUsed/>
    <w:rsid w:val="00FB29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9E8"/>
  </w:style>
  <w:style w:type="paragraph" w:styleId="ListParagraph">
    <w:name w:val="List Paragraph"/>
    <w:basedOn w:val="Normal"/>
    <w:uiPriority w:val="34"/>
    <w:qFormat/>
    <w:rsid w:val="00203E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027084-fd86-4dce-99a2-a4f647ec8a2b">
      <Terms xmlns="http://schemas.microsoft.com/office/infopath/2007/PartnerControls"/>
    </lcf76f155ced4ddcb4097134ff3c332f>
    <TaxCatchAll xmlns="7a5b49a6-b746-41bd-866f-d8359e45cde9" xsi:nil="true"/>
    <_Flow_SignoffStatus xmlns="12027084-fd86-4dce-99a2-a4f647ec8a2b" xsi:nil="true"/>
    <PersonalData xmlns="12027084-fd86-4dce-99a2-a4f647ec8a2b" xsi:nil="true"/>
    <ReviewDate xmlns="12027084-fd86-4dce-99a2-a4f647ec8a2b" xsi:nil="true"/>
    <PaperNo_x002e_ xmlns="12027084-fd86-4dce-99a2-a4f647ec8a2b" xsi:nil="true"/>
    <Contactstrategy xmlns="12027084-fd86-4dce-99a2-a4f647ec8a2b" xsi:nil="true"/>
    <_ApprovalAssignedTo xmlns="12027084-fd86-4dce-99a2-a4f647ec8a2b">
      <UserInfo>
        <DisplayName/>
        <AccountId xsi:nil="true"/>
        <AccountType/>
      </UserInfo>
    </_ApprovalAssignedTo>
    <_ApprovalStatus xmlns="12027084-fd86-4dce-99a2-a4f647ec8a2b">0</_ApprovalStatus>
    <_ApprovalRespondedBy xmlns="12027084-fd86-4dce-99a2-a4f647ec8a2b">
      <UserInfo>
        <DisplayName/>
        <AccountId xsi:nil="true"/>
        <AccountType/>
      </UserInfo>
    </_ApprovalRespondedBy>
    <_ApprovalSentBy xmlns="12027084-fd86-4dce-99a2-a4f647ec8a2b">
      <UserInfo>
        <DisplayName/>
        <AccountId xsi:nil="true"/>
        <AccountType/>
      </UserInfo>
    </_ApprovalSent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BD18C2CDB33D469BF3422450248DD0" ma:contentTypeVersion="32" ma:contentTypeDescription="Create a new document." ma:contentTypeScope="" ma:versionID="980068b4d01fee19dd97d3c513366efc">
  <xsd:schema xmlns:xsd="http://www.w3.org/2001/XMLSchema" xmlns:xs="http://www.w3.org/2001/XMLSchema" xmlns:p="http://schemas.microsoft.com/office/2006/metadata/properties" xmlns:ns2="12027084-fd86-4dce-99a2-a4f647ec8a2b" xmlns:ns3="7a5b49a6-b746-41bd-866f-d8359e45cde9" targetNamespace="http://schemas.microsoft.com/office/2006/metadata/properties" ma:root="true" ma:fieldsID="2ee32ba1e2b07256d10017ef0aeac5d9" ns2:_="" ns3:_="">
    <xsd:import namespace="12027084-fd86-4dce-99a2-a4f647ec8a2b"/>
    <xsd:import namespace="7a5b49a6-b746-41bd-866f-d8359e45cde9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ReviewDate" minOccurs="0"/>
                <xsd:element ref="ns2:PersonalData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aperNo_x002e_" minOccurs="0"/>
                <xsd:element ref="ns2:Contactstrategy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27084-fd86-4dce-99a2-a4f647ec8a2b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ReviewDate" ma:index="21" nillable="true" ma:displayName="Review Date" ma:format="DateOnly" ma:internalName="ReviewDate">
      <xsd:simpleType>
        <xsd:restriction base="dms:DateTime"/>
      </xsd:simpleType>
    </xsd:element>
    <xsd:element name="PersonalData" ma:index="22" nillable="true" ma:displayName="Personal Data" ma:format="Dropdown" ma:internalName="PersonalData">
      <xsd:simpleType>
        <xsd:restriction base="dms:Choice">
          <xsd:enumeration value="Yes"/>
          <xsd:enumeration value="No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c599ab7-55e5-40db-9431-276631c6cd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PaperNo_x002e_" ma:index="30" nillable="true" ma:displayName="Paper No." ma:format="Dropdown" ma:internalName="PaperNo_x002e_" ma:percentage="FALSE">
      <xsd:simpleType>
        <xsd:restriction base="dms:Number"/>
      </xsd:simpleType>
    </xsd:element>
    <xsd:element name="Contactstrategy" ma:index="31" nillable="true" ma:displayName="Notes" ma:format="Dropdown" ma:internalName="Contactstrategy">
      <xsd:simpleType>
        <xsd:restriction base="dms:Note">
          <xsd:maxLength value="255"/>
        </xsd:restriction>
      </xsd:simpleType>
    </xsd:element>
    <xsd:element name="_ApprovalAssignedTo" ma:index="32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3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4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5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b49a6-b746-41bd-866f-d8359e45cde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e00bc360-1c6a-4189-a60a-d7bb50c7f90d}" ma:internalName="TaxCatchAll" ma:showField="CatchAllData" ma:web="7a5b49a6-b746-41bd-866f-d8359e45cd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BA533D-DC48-4425-99DC-044E026DD1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47B721-0351-424E-A76E-701F5FBAFA6B}">
  <ds:schemaRefs>
    <ds:schemaRef ds:uri="http://schemas.microsoft.com/office/2006/metadata/properties"/>
    <ds:schemaRef ds:uri="http://schemas.microsoft.com/office/infopath/2007/PartnerControls"/>
    <ds:schemaRef ds:uri="12027084-fd86-4dce-99a2-a4f647ec8a2b"/>
    <ds:schemaRef ds:uri="7a5b49a6-b746-41bd-866f-d8359e45cde9"/>
  </ds:schemaRefs>
</ds:datastoreItem>
</file>

<file path=customXml/itemProps3.xml><?xml version="1.0" encoding="utf-8"?>
<ds:datastoreItem xmlns:ds="http://schemas.openxmlformats.org/officeDocument/2006/customXml" ds:itemID="{0FBAA582-9383-4A58-B3EA-494D0425D9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27084-fd86-4dce-99a2-a4f647ec8a2b"/>
    <ds:schemaRef ds:uri="7a5b49a6-b746-41bd-866f-d8359e45cd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373</Words>
  <Characters>1853</Characters>
  <Application>Microsoft Office Word</Application>
  <DocSecurity>0</DocSecurity>
  <Lines>35</Lines>
  <Paragraphs>19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Young 46058861</dc:creator>
  <cp:keywords/>
  <dc:description/>
  <cp:lastModifiedBy>Laura Steward 46058010</cp:lastModifiedBy>
  <cp:revision>70</cp:revision>
  <dcterms:created xsi:type="dcterms:W3CDTF">2025-01-29T12:10:00Z</dcterms:created>
  <dcterms:modified xsi:type="dcterms:W3CDTF">2026-09-29T11:07:00Z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f716d1d-13e1-4569-9dd0-bef6621415c1_Enabled">
    <vt:lpwstr>true</vt:lpwstr>
  </property>
  <property fmtid="{D5CDD505-2E9C-101B-9397-08002B2CF9AE}" pid="3" name="MSIP_Label_8f716d1d-13e1-4569-9dd0-bef6621415c1_SetDate">
    <vt:lpwstr>2025-01-28T14:40:36Z</vt:lpwstr>
  </property>
  <property fmtid="{D5CDD505-2E9C-101B-9397-08002B2CF9AE}" pid="4" name="MSIP_Label_8f716d1d-13e1-4569-9dd0-bef6621415c1_Method">
    <vt:lpwstr>Standard</vt:lpwstr>
  </property>
  <property fmtid="{D5CDD505-2E9C-101B-9397-08002B2CF9AE}" pid="5" name="MSIP_Label_8f716d1d-13e1-4569-9dd0-bef6621415c1_Name">
    <vt:lpwstr>OFFICIAL</vt:lpwstr>
  </property>
  <property fmtid="{D5CDD505-2E9C-101B-9397-08002B2CF9AE}" pid="6" name="MSIP_Label_8f716d1d-13e1-4569-9dd0-bef6621415c1_SiteId">
    <vt:lpwstr>f31b07f0-9cf9-40db-964d-6ff986a97e3d</vt:lpwstr>
  </property>
  <property fmtid="{D5CDD505-2E9C-101B-9397-08002B2CF9AE}" pid="7" name="MSIP_Label_8f716d1d-13e1-4569-9dd0-bef6621415c1_ActionId">
    <vt:lpwstr>3fe3b7a1-c6d7-4f8a-96ec-5c419374acef</vt:lpwstr>
  </property>
  <property fmtid="{D5CDD505-2E9C-101B-9397-08002B2CF9AE}" pid="8" name="MSIP_Label_8f716d1d-13e1-4569-9dd0-bef6621415c1_ContentBits">
    <vt:lpwstr>0</vt:lpwstr>
  </property>
  <property fmtid="{D5CDD505-2E9C-101B-9397-08002B2CF9AE}" pid="9" name="ContentTypeId">
    <vt:lpwstr>0x01010079BD18C2CDB33D469BF3422450248DD0</vt:lpwstr>
  </property>
  <property fmtid="{D5CDD505-2E9C-101B-9397-08002B2CF9AE}" pid="10" name="MediaServiceImageTags">
    <vt:lpwstr/>
  </property>
  <property fmtid="{D5CDD505-2E9C-101B-9397-08002B2CF9AE}" pid="12" name="docLang">
    <vt:lpwstr>en</vt:lpwstr>
  </property>
</Properties>
</file>