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4D5E" w14:textId="77777777" w:rsidR="00032889" w:rsidRPr="00721F87" w:rsidRDefault="00C21384" w:rsidP="0003288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21F87">
        <w:rPr>
          <w:rFonts w:ascii="Arial" w:hAnsi="Arial" w:cs="Arial"/>
          <w:b/>
          <w:sz w:val="36"/>
          <w:szCs w:val="36"/>
        </w:rPr>
        <w:t>P</w:t>
      </w:r>
      <w:r w:rsidR="00032889" w:rsidRPr="00721F87">
        <w:rPr>
          <w:rFonts w:ascii="Arial" w:hAnsi="Arial" w:cs="Arial"/>
          <w:b/>
          <w:sz w:val="36"/>
          <w:szCs w:val="36"/>
        </w:rPr>
        <w:t>olice &amp; Crime Commissioner</w:t>
      </w:r>
      <w:r w:rsidR="00E76516" w:rsidRPr="00721F87">
        <w:rPr>
          <w:rFonts w:ascii="Arial" w:hAnsi="Arial" w:cs="Arial"/>
          <w:b/>
          <w:sz w:val="36"/>
          <w:szCs w:val="36"/>
        </w:rPr>
        <w:t xml:space="preserve"> -</w:t>
      </w:r>
      <w:r w:rsidRPr="00721F87">
        <w:rPr>
          <w:rFonts w:ascii="Arial" w:hAnsi="Arial" w:cs="Arial"/>
          <w:b/>
          <w:sz w:val="36"/>
          <w:szCs w:val="36"/>
        </w:rPr>
        <w:t xml:space="preserve"> </w:t>
      </w:r>
      <w:r w:rsidR="000C09CE" w:rsidRPr="00721F87">
        <w:rPr>
          <w:rFonts w:ascii="Arial" w:hAnsi="Arial" w:cs="Arial"/>
          <w:b/>
          <w:sz w:val="36"/>
          <w:szCs w:val="36"/>
        </w:rPr>
        <w:t>Ethical Checklist</w:t>
      </w:r>
    </w:p>
    <w:p w14:paraId="2B32F74D" w14:textId="77777777" w:rsidR="00032889" w:rsidRPr="00721F87" w:rsidRDefault="00032889" w:rsidP="00C2138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D460B07" w14:textId="05F45144" w:rsidR="00032889" w:rsidRPr="00721F87" w:rsidRDefault="00032889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21F87">
        <w:rPr>
          <w:rFonts w:ascii="Arial" w:hAnsi="Arial" w:cs="Arial"/>
          <w:sz w:val="28"/>
          <w:szCs w:val="28"/>
        </w:rPr>
        <w:t>Police and</w:t>
      </w:r>
      <w:r w:rsidR="009277F7" w:rsidRPr="00721F87">
        <w:rPr>
          <w:rFonts w:ascii="Arial" w:hAnsi="Arial" w:cs="Arial"/>
          <w:sz w:val="28"/>
          <w:szCs w:val="28"/>
        </w:rPr>
        <w:t xml:space="preserve"> Crime Commissioner</w:t>
      </w:r>
      <w:r w:rsidR="00A154F0" w:rsidRPr="00721F87">
        <w:rPr>
          <w:rFonts w:ascii="Arial" w:hAnsi="Arial" w:cs="Arial"/>
          <w:sz w:val="28"/>
          <w:szCs w:val="28"/>
        </w:rPr>
        <w:t xml:space="preserve"> </w:t>
      </w:r>
      <w:r w:rsidR="00771211" w:rsidRPr="00721F87">
        <w:rPr>
          <w:rFonts w:ascii="Arial" w:hAnsi="Arial" w:cs="Arial"/>
          <w:sz w:val="28"/>
          <w:szCs w:val="28"/>
        </w:rPr>
        <w:t xml:space="preserve">(PCC) </w:t>
      </w:r>
      <w:r w:rsidR="00A154F0" w:rsidRPr="00721F87">
        <w:rPr>
          <w:rFonts w:ascii="Arial" w:hAnsi="Arial" w:cs="Arial"/>
          <w:sz w:val="28"/>
          <w:szCs w:val="28"/>
        </w:rPr>
        <w:t xml:space="preserve">candidates standing </w:t>
      </w:r>
      <w:r w:rsidR="009277F7" w:rsidRPr="00721F87">
        <w:rPr>
          <w:rFonts w:ascii="Arial" w:hAnsi="Arial" w:cs="Arial"/>
          <w:sz w:val="28"/>
          <w:szCs w:val="28"/>
        </w:rPr>
        <w:t xml:space="preserve">in the May 2016 </w:t>
      </w:r>
      <w:r w:rsidRPr="00721F87">
        <w:rPr>
          <w:rFonts w:ascii="Arial" w:hAnsi="Arial" w:cs="Arial"/>
          <w:sz w:val="28"/>
          <w:szCs w:val="28"/>
        </w:rPr>
        <w:t xml:space="preserve">elections </w:t>
      </w:r>
      <w:r w:rsidR="009277F7" w:rsidRPr="00721F87">
        <w:rPr>
          <w:rFonts w:ascii="Arial" w:hAnsi="Arial" w:cs="Arial"/>
          <w:sz w:val="28"/>
          <w:szCs w:val="28"/>
        </w:rPr>
        <w:t xml:space="preserve">were </w:t>
      </w:r>
      <w:r w:rsidRPr="00721F87">
        <w:rPr>
          <w:rFonts w:ascii="Arial" w:hAnsi="Arial" w:cs="Arial"/>
          <w:sz w:val="28"/>
          <w:szCs w:val="28"/>
        </w:rPr>
        <w:t>asked to sign up to a standards checklist by the Committee on Standards in Public Life.</w:t>
      </w:r>
    </w:p>
    <w:p w14:paraId="63220560" w14:textId="77777777" w:rsidR="009277F7" w:rsidRPr="00721F87" w:rsidRDefault="009277F7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B351B0E" w14:textId="77777777" w:rsidR="009277F7" w:rsidRPr="00721F87" w:rsidRDefault="009277F7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21F87">
        <w:rPr>
          <w:rFonts w:ascii="Arial" w:hAnsi="Arial" w:cs="Arial"/>
          <w:sz w:val="28"/>
          <w:szCs w:val="28"/>
        </w:rPr>
        <w:t>The ethical checklist was a recommendation from the Committee’s report ‘</w:t>
      </w:r>
      <w:hyperlink r:id="rId9" w:history="1">
        <w:r w:rsidRPr="00721F87">
          <w:rPr>
            <w:rStyle w:val="Hyperlink"/>
            <w:rFonts w:ascii="Arial" w:hAnsi="Arial" w:cs="Arial"/>
            <w:sz w:val="28"/>
            <w:szCs w:val="28"/>
          </w:rPr>
          <w:t>Tone from the Top</w:t>
        </w:r>
      </w:hyperlink>
      <w:r w:rsidRPr="00721F87">
        <w:rPr>
          <w:rFonts w:ascii="Arial" w:hAnsi="Arial" w:cs="Arial"/>
          <w:sz w:val="28"/>
          <w:szCs w:val="28"/>
        </w:rPr>
        <w:t>’ published in June 2015. The report called for greater energy and consistency to be applied to promoting high ethical standards and for a more robust set of checks and balances in the accountability structures of local policing.</w:t>
      </w:r>
    </w:p>
    <w:p w14:paraId="2F5BA022" w14:textId="77777777" w:rsidR="009277F7" w:rsidRPr="00721F87" w:rsidRDefault="009277F7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91B0D18" w14:textId="35A8DE27" w:rsidR="00032889" w:rsidRPr="00721F87" w:rsidRDefault="00032889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21F87">
        <w:rPr>
          <w:rFonts w:ascii="Arial" w:hAnsi="Arial" w:cs="Arial"/>
          <w:sz w:val="28"/>
          <w:szCs w:val="28"/>
        </w:rPr>
        <w:t>Lord (Paul) Bew, Chair</w:t>
      </w:r>
      <w:r w:rsidR="009277F7" w:rsidRPr="00721F87">
        <w:rPr>
          <w:rFonts w:ascii="Arial" w:hAnsi="Arial" w:cs="Arial"/>
          <w:sz w:val="28"/>
          <w:szCs w:val="28"/>
        </w:rPr>
        <w:t xml:space="preserve"> of the Committee said: “</w:t>
      </w:r>
      <w:r w:rsidRPr="00721F87">
        <w:rPr>
          <w:rFonts w:ascii="Arial" w:hAnsi="Arial" w:cs="Arial"/>
          <w:sz w:val="28"/>
          <w:szCs w:val="28"/>
        </w:rPr>
        <w:t>As holders of public office, all PCCs must adhere to the Nolan principles of public life. We are asking all candidates to declare their approach to these important issues up front s</w:t>
      </w:r>
      <w:r w:rsidR="009277F7" w:rsidRPr="00721F87">
        <w:rPr>
          <w:rFonts w:ascii="Arial" w:hAnsi="Arial" w:cs="Arial"/>
          <w:sz w:val="28"/>
          <w:szCs w:val="28"/>
        </w:rPr>
        <w:t xml:space="preserve">o voters can make informed </w:t>
      </w:r>
      <w:r w:rsidRPr="00721F87">
        <w:rPr>
          <w:rFonts w:ascii="Arial" w:hAnsi="Arial" w:cs="Arial"/>
          <w:sz w:val="28"/>
          <w:szCs w:val="28"/>
        </w:rPr>
        <w:t>judgements about their future PCC”</w:t>
      </w:r>
      <w:r w:rsidR="009277F7" w:rsidRPr="00721F87">
        <w:rPr>
          <w:rFonts w:ascii="Arial" w:hAnsi="Arial" w:cs="Arial"/>
          <w:sz w:val="28"/>
          <w:szCs w:val="28"/>
        </w:rPr>
        <w:t>.</w:t>
      </w:r>
    </w:p>
    <w:p w14:paraId="2A5F4E31" w14:textId="25478758" w:rsidR="00771211" w:rsidRPr="00721F87" w:rsidRDefault="00771211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55EE1C9" w14:textId="1ED548FD" w:rsidR="00A154F0" w:rsidRPr="00721F87" w:rsidRDefault="00771211" w:rsidP="00B00DD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21F87">
        <w:rPr>
          <w:rFonts w:ascii="Arial" w:hAnsi="Arial" w:cs="Arial"/>
          <w:sz w:val="28"/>
          <w:szCs w:val="28"/>
        </w:rPr>
        <w:t>Following re-election in May 202</w:t>
      </w:r>
      <w:r w:rsidR="005F5500">
        <w:rPr>
          <w:rFonts w:ascii="Arial" w:hAnsi="Arial" w:cs="Arial"/>
          <w:sz w:val="28"/>
          <w:szCs w:val="28"/>
        </w:rPr>
        <w:t>4</w:t>
      </w:r>
      <w:r w:rsidRPr="00721F87">
        <w:rPr>
          <w:rFonts w:ascii="Arial" w:hAnsi="Arial" w:cs="Arial"/>
          <w:sz w:val="28"/>
          <w:szCs w:val="28"/>
        </w:rPr>
        <w:t>, the PCC has reaffirmed his commitment below.</w:t>
      </w:r>
    </w:p>
    <w:p w14:paraId="2F9A3B61" w14:textId="77777777" w:rsidR="00721F87" w:rsidRPr="00721F87" w:rsidRDefault="00721F87" w:rsidP="00B00D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40890C4" w14:textId="2B39E79B" w:rsidR="009277F7" w:rsidRPr="00721F87" w:rsidRDefault="00A154F0" w:rsidP="00B00D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21F87">
        <w:rPr>
          <w:rFonts w:ascii="Arial" w:hAnsi="Arial" w:cs="Arial"/>
          <w:b/>
          <w:sz w:val="28"/>
          <w:szCs w:val="28"/>
        </w:rPr>
        <w:t>As t</w:t>
      </w:r>
      <w:r w:rsidR="009277F7" w:rsidRPr="00721F87">
        <w:rPr>
          <w:rFonts w:ascii="Arial" w:hAnsi="Arial" w:cs="Arial"/>
          <w:b/>
          <w:sz w:val="28"/>
          <w:szCs w:val="28"/>
        </w:rPr>
        <w:t xml:space="preserve">he </w:t>
      </w:r>
      <w:r w:rsidRPr="00721F87">
        <w:rPr>
          <w:rFonts w:ascii="Arial" w:hAnsi="Arial" w:cs="Arial"/>
          <w:b/>
          <w:sz w:val="28"/>
          <w:szCs w:val="28"/>
        </w:rPr>
        <w:t xml:space="preserve">elected </w:t>
      </w:r>
      <w:r w:rsidR="009277F7" w:rsidRPr="00721F87">
        <w:rPr>
          <w:rFonts w:ascii="Arial" w:hAnsi="Arial" w:cs="Arial"/>
          <w:b/>
          <w:sz w:val="28"/>
          <w:szCs w:val="28"/>
        </w:rPr>
        <w:t>Kent Police and Crime C</w:t>
      </w:r>
      <w:r w:rsidRPr="00721F87">
        <w:rPr>
          <w:rFonts w:ascii="Arial" w:hAnsi="Arial" w:cs="Arial"/>
          <w:b/>
          <w:sz w:val="28"/>
          <w:szCs w:val="28"/>
        </w:rPr>
        <w:t xml:space="preserve">ommissioner, </w:t>
      </w:r>
      <w:r w:rsidR="001E499F" w:rsidRPr="00721F87">
        <w:rPr>
          <w:rFonts w:ascii="Arial" w:hAnsi="Arial" w:cs="Arial"/>
          <w:b/>
          <w:sz w:val="28"/>
          <w:szCs w:val="28"/>
        </w:rPr>
        <w:t>I</w:t>
      </w:r>
      <w:r w:rsidRPr="00721F87">
        <w:rPr>
          <w:rFonts w:ascii="Arial" w:hAnsi="Arial" w:cs="Arial"/>
          <w:b/>
          <w:sz w:val="28"/>
          <w:szCs w:val="28"/>
        </w:rPr>
        <w:t xml:space="preserve"> </w:t>
      </w:r>
      <w:r w:rsidR="00836247" w:rsidRPr="00721F87">
        <w:rPr>
          <w:rFonts w:ascii="Arial" w:hAnsi="Arial" w:cs="Arial"/>
          <w:b/>
          <w:sz w:val="28"/>
          <w:szCs w:val="28"/>
        </w:rPr>
        <w:t xml:space="preserve">will </w:t>
      </w:r>
      <w:r w:rsidRPr="00721F87">
        <w:rPr>
          <w:rFonts w:ascii="Arial" w:hAnsi="Arial" w:cs="Arial"/>
          <w:b/>
          <w:sz w:val="28"/>
          <w:szCs w:val="28"/>
        </w:rPr>
        <w:t>adhere to the Committee’s Checklist</w:t>
      </w:r>
      <w:r w:rsidR="00B00DDF" w:rsidRPr="00721F87">
        <w:rPr>
          <w:rFonts w:ascii="Arial" w:hAnsi="Arial" w:cs="Arial"/>
          <w:b/>
          <w:sz w:val="28"/>
          <w:szCs w:val="28"/>
        </w:rPr>
        <w:t>:</w:t>
      </w:r>
    </w:p>
    <w:p w14:paraId="07A6AA9D" w14:textId="77777777" w:rsidR="00032889" w:rsidRPr="00721F87" w:rsidRDefault="00032889" w:rsidP="00C2138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8930"/>
      </w:tblGrid>
      <w:tr w:rsidR="00B00DDF" w:rsidRPr="00721F87" w14:paraId="4362458C" w14:textId="77777777" w:rsidTr="00721F87">
        <w:trPr>
          <w:trHeight w:hRule="exact" w:val="1134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C02CF" w14:textId="4311EB3B" w:rsidR="00B00DDF" w:rsidRPr="00721F87" w:rsidRDefault="001E499F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21F8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91B8705" wp14:editId="437CC5BD">
                  <wp:simplePos x="0" y="0"/>
                  <wp:positionH relativeFrom="column">
                    <wp:posOffset>794</wp:posOffset>
                  </wp:positionH>
                  <wp:positionV relativeFrom="paragraph">
                    <wp:posOffset>63500</wp:posOffset>
                  </wp:positionV>
                  <wp:extent cx="657225" cy="5989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47466" w14:textId="5908BE27" w:rsidR="00B00DDF" w:rsidRPr="00721F87" w:rsidRDefault="00B00DDF" w:rsidP="00E76516">
            <w:pPr>
              <w:jc w:val="both"/>
              <w:rPr>
                <w:rFonts w:ascii="Arial" w:hAnsi="Arial" w:cs="Arial"/>
                <w:b/>
                <w:sz w:val="27"/>
                <w:szCs w:val="27"/>
              </w:rPr>
            </w:pPr>
            <w:r w:rsidRPr="00721F87">
              <w:rPr>
                <w:rFonts w:ascii="Arial" w:hAnsi="Arial" w:cs="Arial"/>
                <w:b/>
                <w:sz w:val="27"/>
                <w:szCs w:val="27"/>
              </w:rPr>
              <w:t>I commit to and will publish and abide by a code of conduct once adopted by the Association of</w:t>
            </w:r>
            <w:r w:rsidR="00F94860" w:rsidRPr="00721F87">
              <w:rPr>
                <w:rFonts w:ascii="Arial" w:hAnsi="Arial" w:cs="Arial"/>
                <w:b/>
                <w:sz w:val="27"/>
                <w:szCs w:val="27"/>
              </w:rPr>
              <w:t xml:space="preserve"> Police and Crime Commissioners.</w:t>
            </w:r>
            <w:r w:rsidRPr="00721F87">
              <w:rPr>
                <w:rFonts w:ascii="Arial" w:hAnsi="Arial" w:cs="Arial"/>
                <w:b/>
                <w:sz w:val="27"/>
                <w:szCs w:val="27"/>
              </w:rPr>
              <w:t xml:space="preserve"> I will require the same of any Deputy I may </w:t>
            </w:r>
            <w:r w:rsidR="00F94860" w:rsidRPr="00721F87">
              <w:rPr>
                <w:rFonts w:ascii="Arial" w:hAnsi="Arial" w:cs="Arial"/>
                <w:b/>
                <w:sz w:val="27"/>
                <w:szCs w:val="27"/>
              </w:rPr>
              <w:t>appoint.</w:t>
            </w:r>
          </w:p>
        </w:tc>
      </w:tr>
      <w:tr w:rsidR="00B00DDF" w:rsidRPr="00721F87" w14:paraId="5DDCE26C" w14:textId="77777777" w:rsidTr="00721F87">
        <w:trPr>
          <w:trHeight w:val="397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12D331" w14:textId="1B004F5D" w:rsidR="00B00DDF" w:rsidRPr="00721F87" w:rsidRDefault="00B00DDF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3CD5A4" w14:textId="4DAA10E7" w:rsidR="00B00DDF" w:rsidRPr="00721F87" w:rsidRDefault="00B00DDF" w:rsidP="00E7651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00DDF" w:rsidRPr="00721F87" w14:paraId="438981D4" w14:textId="77777777" w:rsidTr="00721F87">
        <w:trPr>
          <w:trHeight w:hRule="exact" w:val="1134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72E02" w14:textId="1734148F" w:rsidR="00B00DDF" w:rsidRPr="00721F87" w:rsidRDefault="00721F87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21F8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4058186" wp14:editId="4457B74A">
                  <wp:simplePos x="0" y="0"/>
                  <wp:positionH relativeFrom="column">
                    <wp:posOffset>159</wp:posOffset>
                  </wp:positionH>
                  <wp:positionV relativeFrom="paragraph">
                    <wp:posOffset>60960</wp:posOffset>
                  </wp:positionV>
                  <wp:extent cx="657225" cy="5989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DD0EB2" w14:textId="4F880FE8" w:rsidR="00B00DDF" w:rsidRPr="00721F87" w:rsidRDefault="00B00DDF" w:rsidP="00DB58AD">
            <w:pPr>
              <w:jc w:val="both"/>
              <w:rPr>
                <w:rFonts w:ascii="Arial" w:hAnsi="Arial" w:cs="Arial"/>
                <w:b/>
                <w:sz w:val="27"/>
                <w:szCs w:val="27"/>
              </w:rPr>
            </w:pPr>
            <w:r w:rsidRPr="00721F87">
              <w:rPr>
                <w:rFonts w:ascii="Arial" w:hAnsi="Arial" w:cs="Arial"/>
                <w:b/>
                <w:sz w:val="27"/>
                <w:szCs w:val="27"/>
              </w:rPr>
              <w:t>In my Police and Crime Plan, I will include a commitment to hold the Chief Constable explicitly to account for promoting ethical behaviour and embedding the Colleg</w:t>
            </w:r>
            <w:r w:rsidR="00F94860" w:rsidRPr="00721F87">
              <w:rPr>
                <w:rFonts w:ascii="Arial" w:hAnsi="Arial" w:cs="Arial"/>
                <w:b/>
                <w:sz w:val="27"/>
                <w:szCs w:val="27"/>
              </w:rPr>
              <w:t>e of Policing’s Code of Ethics.</w:t>
            </w:r>
          </w:p>
        </w:tc>
      </w:tr>
      <w:tr w:rsidR="00B00DDF" w:rsidRPr="00721F87" w14:paraId="1E5589F0" w14:textId="77777777" w:rsidTr="00721F87">
        <w:trPr>
          <w:trHeight w:val="397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468094" w14:textId="77777777" w:rsidR="00B00DDF" w:rsidRPr="00721F87" w:rsidRDefault="00B00DDF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BF6A15" w14:textId="77777777" w:rsidR="00B00DDF" w:rsidRPr="00721F87" w:rsidRDefault="00B00DDF" w:rsidP="00E7651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00DDF" w:rsidRPr="00721F87" w14:paraId="0595E9DC" w14:textId="77777777" w:rsidTr="00721F87">
        <w:trPr>
          <w:trHeight w:hRule="exact" w:val="1361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97BA7" w14:textId="76E14DF1" w:rsidR="00B00DDF" w:rsidRPr="00721F87" w:rsidRDefault="00721F87" w:rsidP="00B00DD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21F8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3C780EA9" wp14:editId="57CEDA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127000</wp:posOffset>
                  </wp:positionV>
                  <wp:extent cx="657225" cy="59895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2989BC" w14:textId="77777777" w:rsidR="00B00DDF" w:rsidRPr="00721F87" w:rsidRDefault="00B00DDF" w:rsidP="00E76516">
            <w:pPr>
              <w:jc w:val="both"/>
              <w:rPr>
                <w:rFonts w:ascii="Arial" w:hAnsi="Arial" w:cs="Arial"/>
                <w:b/>
                <w:sz w:val="27"/>
                <w:szCs w:val="27"/>
              </w:rPr>
            </w:pPr>
            <w:r w:rsidRPr="00721F87">
              <w:rPr>
                <w:rFonts w:ascii="Arial" w:hAnsi="Arial" w:cs="Arial"/>
                <w:b/>
                <w:sz w:val="27"/>
                <w:szCs w:val="27"/>
              </w:rPr>
              <w:t xml:space="preserve">When appointing a Chief Constable and all key staff (including any Deputy </w:t>
            </w:r>
            <w:r w:rsidR="00E76516" w:rsidRPr="00721F87">
              <w:rPr>
                <w:rFonts w:ascii="Arial" w:hAnsi="Arial" w:cs="Arial"/>
                <w:b/>
                <w:sz w:val="27"/>
                <w:szCs w:val="27"/>
              </w:rPr>
              <w:t>I</w:t>
            </w:r>
            <w:r w:rsidRPr="00721F87">
              <w:rPr>
                <w:rFonts w:ascii="Arial" w:hAnsi="Arial" w:cs="Arial"/>
                <w:b/>
                <w:sz w:val="27"/>
                <w:szCs w:val="27"/>
              </w:rPr>
              <w:t xml:space="preserve"> may appoint), </w:t>
            </w:r>
            <w:r w:rsidR="00E76516" w:rsidRPr="00721F87">
              <w:rPr>
                <w:rFonts w:ascii="Arial" w:hAnsi="Arial" w:cs="Arial"/>
                <w:b/>
                <w:sz w:val="27"/>
                <w:szCs w:val="27"/>
              </w:rPr>
              <w:t xml:space="preserve">I </w:t>
            </w:r>
            <w:r w:rsidRPr="00721F87">
              <w:rPr>
                <w:rFonts w:ascii="Arial" w:hAnsi="Arial" w:cs="Arial"/>
                <w:b/>
                <w:sz w:val="27"/>
                <w:szCs w:val="27"/>
              </w:rPr>
              <w:t xml:space="preserve">will ensure </w:t>
            </w:r>
            <w:r w:rsidR="001E499F" w:rsidRPr="00721F87">
              <w:rPr>
                <w:rFonts w:ascii="Arial" w:hAnsi="Arial" w:cs="Arial"/>
                <w:b/>
                <w:sz w:val="27"/>
                <w:szCs w:val="27"/>
              </w:rPr>
              <w:t xml:space="preserve">the </w:t>
            </w:r>
            <w:r w:rsidR="00E76516" w:rsidRPr="00721F87">
              <w:rPr>
                <w:rFonts w:ascii="Arial" w:hAnsi="Arial" w:cs="Arial"/>
                <w:b/>
                <w:sz w:val="27"/>
                <w:szCs w:val="27"/>
              </w:rPr>
              <w:t xml:space="preserve">processes are </w:t>
            </w:r>
            <w:r w:rsidRPr="00721F87">
              <w:rPr>
                <w:rFonts w:ascii="Arial" w:hAnsi="Arial" w:cs="Arial"/>
                <w:b/>
                <w:sz w:val="27"/>
                <w:szCs w:val="27"/>
              </w:rPr>
              <w:t>open and transparent</w:t>
            </w:r>
            <w:r w:rsidR="00E76516" w:rsidRPr="00721F87">
              <w:rPr>
                <w:rFonts w:ascii="Arial" w:hAnsi="Arial" w:cs="Arial"/>
                <w:b/>
                <w:sz w:val="27"/>
                <w:szCs w:val="27"/>
              </w:rPr>
              <w:t xml:space="preserve"> and </w:t>
            </w:r>
            <w:r w:rsidRPr="00721F87">
              <w:rPr>
                <w:rFonts w:ascii="Arial" w:hAnsi="Arial" w:cs="Arial"/>
                <w:b/>
                <w:sz w:val="27"/>
                <w:szCs w:val="27"/>
              </w:rPr>
              <w:t xml:space="preserve">include an independent member on the </w:t>
            </w:r>
            <w:r w:rsidR="00E76516" w:rsidRPr="00721F87">
              <w:rPr>
                <w:rFonts w:ascii="Arial" w:hAnsi="Arial" w:cs="Arial"/>
                <w:b/>
                <w:sz w:val="27"/>
                <w:szCs w:val="27"/>
              </w:rPr>
              <w:t xml:space="preserve">appointing </w:t>
            </w:r>
            <w:r w:rsidR="00F94860" w:rsidRPr="00721F87">
              <w:rPr>
                <w:rFonts w:ascii="Arial" w:hAnsi="Arial" w:cs="Arial"/>
                <w:b/>
                <w:sz w:val="27"/>
                <w:szCs w:val="27"/>
              </w:rPr>
              <w:t>panel.</w:t>
            </w:r>
          </w:p>
        </w:tc>
      </w:tr>
      <w:tr w:rsidR="00B00DDF" w:rsidRPr="00721F87" w14:paraId="52DEFE6B" w14:textId="77777777" w:rsidTr="00721F87">
        <w:trPr>
          <w:trHeight w:val="397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395A5C" w14:textId="77777777" w:rsidR="00B00DDF" w:rsidRPr="00721F87" w:rsidRDefault="00B00DDF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4C7987" w14:textId="77777777" w:rsidR="00B00DDF" w:rsidRPr="00721F87" w:rsidRDefault="00B00DDF" w:rsidP="00E7651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00DDF" w:rsidRPr="00721F87" w14:paraId="78EB0DFD" w14:textId="77777777" w:rsidTr="00721F87">
        <w:trPr>
          <w:trHeight w:hRule="exact" w:val="1134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3288F" w14:textId="7D9EBC79" w:rsidR="00B00DDF" w:rsidRPr="00721F87" w:rsidRDefault="00721F87" w:rsidP="0003288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21F8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DB16F35" wp14:editId="599AE8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48895</wp:posOffset>
                  </wp:positionV>
                  <wp:extent cx="657225" cy="59895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C7E00B" w14:textId="77777777" w:rsidR="00B00DDF" w:rsidRPr="00721F87" w:rsidRDefault="00E76516" w:rsidP="00E7651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21F87">
              <w:rPr>
                <w:rFonts w:ascii="Arial" w:hAnsi="Arial" w:cs="Arial"/>
                <w:b/>
                <w:sz w:val="28"/>
                <w:szCs w:val="28"/>
              </w:rPr>
              <w:t>I w</w:t>
            </w:r>
            <w:r w:rsidR="00B00DDF" w:rsidRPr="00721F87">
              <w:rPr>
                <w:rFonts w:ascii="Arial" w:hAnsi="Arial" w:cs="Arial"/>
                <w:b/>
                <w:sz w:val="28"/>
                <w:szCs w:val="28"/>
              </w:rPr>
              <w:t xml:space="preserve">ill </w:t>
            </w:r>
            <w:r w:rsidRPr="00721F87">
              <w:rPr>
                <w:rFonts w:ascii="Arial" w:hAnsi="Arial" w:cs="Arial"/>
                <w:b/>
                <w:sz w:val="28"/>
                <w:szCs w:val="28"/>
              </w:rPr>
              <w:t>publish</w:t>
            </w:r>
            <w:r w:rsidR="00B00DDF" w:rsidRPr="00721F87">
              <w:rPr>
                <w:rFonts w:ascii="Arial" w:hAnsi="Arial" w:cs="Arial"/>
                <w:b/>
                <w:sz w:val="28"/>
                <w:szCs w:val="28"/>
              </w:rPr>
              <w:t xml:space="preserve"> in an easily accessible format, details of </w:t>
            </w:r>
            <w:r w:rsidRPr="00721F87">
              <w:rPr>
                <w:rFonts w:ascii="Arial" w:hAnsi="Arial" w:cs="Arial"/>
                <w:b/>
                <w:sz w:val="28"/>
                <w:szCs w:val="28"/>
              </w:rPr>
              <w:t xml:space="preserve">my </w:t>
            </w:r>
            <w:r w:rsidR="00B00DDF" w:rsidRPr="00721F87">
              <w:rPr>
                <w:rFonts w:ascii="Arial" w:hAnsi="Arial" w:cs="Arial"/>
                <w:b/>
                <w:sz w:val="28"/>
                <w:szCs w:val="28"/>
              </w:rPr>
              <w:t>pay and rewards, gifts and hospitality, business inter</w:t>
            </w:r>
            <w:r w:rsidR="00F94860" w:rsidRPr="00721F87">
              <w:rPr>
                <w:rFonts w:ascii="Arial" w:hAnsi="Arial" w:cs="Arial"/>
                <w:b/>
                <w:sz w:val="28"/>
                <w:szCs w:val="28"/>
              </w:rPr>
              <w:t>ests and notifiable memberships.</w:t>
            </w:r>
          </w:p>
        </w:tc>
      </w:tr>
    </w:tbl>
    <w:p w14:paraId="6C8496D2" w14:textId="77777777" w:rsidR="000C09CE" w:rsidRPr="00721F87" w:rsidRDefault="000C09CE" w:rsidP="00C2138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59AF67E" w14:textId="77777777" w:rsidR="001E499F" w:rsidRPr="00721F87" w:rsidRDefault="001E499F" w:rsidP="00C2138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4EF1186" w14:textId="6858B164" w:rsidR="001E499F" w:rsidRPr="00721F87" w:rsidRDefault="001E499F" w:rsidP="001E49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721F87">
        <w:rPr>
          <w:rFonts w:ascii="Arial" w:hAnsi="Arial" w:cs="Arial"/>
          <w:b/>
          <w:sz w:val="28"/>
          <w:szCs w:val="28"/>
        </w:rPr>
        <w:t>Name: Matthew Scott</w:t>
      </w:r>
    </w:p>
    <w:p w14:paraId="327FFBAD" w14:textId="0818F6C2" w:rsidR="004C6C8D" w:rsidRDefault="00936CEF" w:rsidP="004C6C8D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cs="Arial"/>
          <w:b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30DB6A0" wp14:editId="5553BA25">
                <wp:simplePos x="0" y="0"/>
                <wp:positionH relativeFrom="column">
                  <wp:posOffset>926465</wp:posOffset>
                </wp:positionH>
                <wp:positionV relativeFrom="paragraph">
                  <wp:posOffset>203200</wp:posOffset>
                </wp:positionV>
                <wp:extent cx="1104900" cy="476250"/>
                <wp:effectExtent l="0" t="0" r="19050" b="19050"/>
                <wp:wrapNone/>
                <wp:docPr id="53597802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76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0519F" id="Rectangle 3" o:spid="_x0000_s1026" style="position:absolute;margin-left:72.95pt;margin-top:16pt;width:87pt;height:37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" fillcolor="black [3213]" strokecolor="black [3213]" strokeweight="2pt"/>
            </w:pict>
          </mc:Fallback>
        </mc:AlternateContent>
      </w:r>
    </w:p>
    <w:p w14:paraId="72E6E5F3" w14:textId="45B60EB2" w:rsidR="001E499F" w:rsidRPr="001E499F" w:rsidRDefault="00830B6B" w:rsidP="004C6C8D">
      <w:pPr>
        <w:overflowPunct w:val="0"/>
        <w:autoSpaceDE w:val="0"/>
        <w:autoSpaceDN w:val="0"/>
        <w:adjustRightInd w:val="0"/>
        <w:spacing w:after="0" w:line="240" w:lineRule="auto"/>
        <w:ind w:firstLine="993"/>
        <w:textAlignment w:val="baseline"/>
        <w:rPr>
          <w:rFonts w:cs="Arial"/>
          <w:b/>
          <w:sz w:val="28"/>
          <w:szCs w:val="28"/>
        </w:rPr>
      </w:pPr>
      <w:r w:rsidRPr="004C6C8D">
        <w:rPr>
          <w:rFonts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20785" wp14:editId="521B2DE3">
                <wp:simplePos x="0" y="0"/>
                <wp:positionH relativeFrom="column">
                  <wp:posOffset>3983989</wp:posOffset>
                </wp:positionH>
                <wp:positionV relativeFrom="paragraph">
                  <wp:posOffset>167005</wp:posOffset>
                </wp:positionV>
                <wp:extent cx="1857375" cy="140398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20ECA" w14:textId="049F9B57" w:rsidR="004C6C8D" w:rsidRPr="00721F87" w:rsidRDefault="004C6C8D" w:rsidP="004C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1F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Date: </w:t>
                            </w:r>
                            <w:r w:rsidR="00830B6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13 May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8207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7pt;margin-top:13.15pt;width:14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" stroked="f">
                <v:textbox style="mso-fit-shape-to-text:t">
                  <w:txbxContent>
                    <w:p w14:paraId="4CA20ECA" w14:textId="049F9B57" w:rsidR="004C6C8D" w:rsidRPr="00721F87" w:rsidRDefault="004C6C8D" w:rsidP="004C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1F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Date: </w:t>
                      </w:r>
                      <w:r w:rsidR="00830B6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13 May 2024</w:t>
                      </w:r>
                    </w:p>
                  </w:txbxContent>
                </v:textbox>
              </v:shape>
            </w:pict>
          </mc:Fallback>
        </mc:AlternateContent>
      </w:r>
      <w:r w:rsidR="00721F87" w:rsidRPr="004C6C8D">
        <w:rPr>
          <w:rFonts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99E3E" wp14:editId="53582E66">
                <wp:simplePos x="0" y="0"/>
                <wp:positionH relativeFrom="column">
                  <wp:posOffset>-73660</wp:posOffset>
                </wp:positionH>
                <wp:positionV relativeFrom="paragraph">
                  <wp:posOffset>174625</wp:posOffset>
                </wp:positionV>
                <wp:extent cx="9429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54D8" w14:textId="77777777" w:rsidR="004C6C8D" w:rsidRPr="00721F87" w:rsidRDefault="004C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1F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Signed: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99E3E" id="_x0000_s1027" type="#_x0000_t202" style="position:absolute;left:0;text-align:left;margin-left:-5.8pt;margin-top:13.75pt;width:7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N2DwIAAP0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" stroked="f">
                <v:textbox style="mso-fit-shape-to-text:t">
                  <w:txbxContent>
                    <w:p w14:paraId="22AA54D8" w14:textId="77777777" w:rsidR="004C6C8D" w:rsidRPr="00721F87" w:rsidRDefault="004C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1F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Signed:</w:t>
                      </w:r>
                    </w:p>
                  </w:txbxContent>
                </v:textbox>
              </v:shape>
            </w:pict>
          </mc:Fallback>
        </mc:AlternateContent>
      </w:r>
      <w:r w:rsidR="001E499F" w:rsidRPr="001E499F">
        <w:rPr>
          <w:rFonts w:cs="Arial"/>
          <w:b/>
          <w:sz w:val="28"/>
          <w:szCs w:val="28"/>
        </w:rPr>
        <w:tab/>
      </w:r>
      <w:r w:rsidR="001E499F" w:rsidRPr="001E499F">
        <w:rPr>
          <w:rFonts w:cs="Arial"/>
          <w:b/>
          <w:sz w:val="28"/>
          <w:szCs w:val="28"/>
        </w:rPr>
        <w:tab/>
      </w:r>
      <w:r w:rsidR="001E499F" w:rsidRPr="001E499F">
        <w:rPr>
          <w:rFonts w:cs="Arial"/>
          <w:b/>
          <w:sz w:val="28"/>
          <w:szCs w:val="28"/>
        </w:rPr>
        <w:tab/>
      </w:r>
      <w:r w:rsidR="001E499F" w:rsidRPr="001E499F">
        <w:rPr>
          <w:rFonts w:cs="Arial"/>
          <w:b/>
          <w:sz w:val="28"/>
          <w:szCs w:val="28"/>
        </w:rPr>
        <w:tab/>
      </w:r>
      <w:r w:rsidR="001E499F" w:rsidRPr="001E499F">
        <w:rPr>
          <w:rFonts w:cs="Arial"/>
          <w:b/>
          <w:sz w:val="28"/>
          <w:szCs w:val="28"/>
        </w:rPr>
        <w:tab/>
      </w:r>
    </w:p>
    <w:p w14:paraId="1F108DC5" w14:textId="77777777" w:rsidR="000C09CE" w:rsidRDefault="000C09CE" w:rsidP="000C09CE"/>
    <w:sectPr w:rsidR="000C09CE" w:rsidSect="00C21384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0754" w14:textId="77777777" w:rsidR="00196C94" w:rsidRDefault="00196C94" w:rsidP="0098706A">
      <w:pPr>
        <w:spacing w:after="0" w:line="240" w:lineRule="auto"/>
      </w:pPr>
      <w:r>
        <w:separator/>
      </w:r>
    </w:p>
  </w:endnote>
  <w:endnote w:type="continuationSeparator" w:id="0">
    <w:p w14:paraId="2BEDD16D" w14:textId="77777777" w:rsidR="00196C94" w:rsidRDefault="00196C94" w:rsidP="0098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DEF5" w14:textId="77777777" w:rsidR="00196C94" w:rsidRDefault="00196C94" w:rsidP="0098706A">
      <w:pPr>
        <w:spacing w:after="0" w:line="240" w:lineRule="auto"/>
      </w:pPr>
      <w:r>
        <w:separator/>
      </w:r>
    </w:p>
  </w:footnote>
  <w:footnote w:type="continuationSeparator" w:id="0">
    <w:p w14:paraId="79517B25" w14:textId="77777777" w:rsidR="00196C94" w:rsidRDefault="00196C94" w:rsidP="00987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9CE"/>
    <w:rsid w:val="00032889"/>
    <w:rsid w:val="000C09CE"/>
    <w:rsid w:val="00196C94"/>
    <w:rsid w:val="001E499F"/>
    <w:rsid w:val="00205E02"/>
    <w:rsid w:val="002C604F"/>
    <w:rsid w:val="00346901"/>
    <w:rsid w:val="003702D3"/>
    <w:rsid w:val="00426046"/>
    <w:rsid w:val="004C6C8D"/>
    <w:rsid w:val="00555640"/>
    <w:rsid w:val="005F5500"/>
    <w:rsid w:val="00721F87"/>
    <w:rsid w:val="00771211"/>
    <w:rsid w:val="00830B6B"/>
    <w:rsid w:val="00836247"/>
    <w:rsid w:val="009277F7"/>
    <w:rsid w:val="00936CEF"/>
    <w:rsid w:val="0098706A"/>
    <w:rsid w:val="00A154F0"/>
    <w:rsid w:val="00A9140F"/>
    <w:rsid w:val="00AA2CFC"/>
    <w:rsid w:val="00B00DDF"/>
    <w:rsid w:val="00BA2A53"/>
    <w:rsid w:val="00BC26C5"/>
    <w:rsid w:val="00C21384"/>
    <w:rsid w:val="00DB58AD"/>
    <w:rsid w:val="00E76516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98159"/>
  <w15:docId w15:val="{E55AF2F6-A8A7-492B-8594-4198FF56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8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77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tone-from-the-top-leadership-ethics-and-accountability-in-poli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_Flow_SignoffStatus xmlns="12027084-fd86-4dce-99a2-a4f647ec8a2b" xsi:nil="true"/>
    <PersonalData xmlns="12027084-fd86-4dce-99a2-a4f647ec8a2b" xsi:nil="true"/>
    <ReviewDate xmlns="12027084-fd86-4dce-99a2-a4f647ec8a2b" xsi:nil="true"/>
    <SharedWithUsers xmlns="7a5b49a6-b746-41bd-866f-d8359e45cde9">
      <UserInfo>
        <DisplayName>Matthew Scott - PCC 46059547</DisplayName>
        <AccountId>24</AccountId>
        <AccountType/>
      </UserInfo>
      <UserInfo>
        <DisplayName>Adrian Harper 46058559</DisplayName>
        <AccountId>15</AccountId>
        <AccountType/>
      </UserInfo>
      <UserInfo>
        <DisplayName>Neil Wickens 46052972</DisplayName>
        <AccountId>18</AccountId>
        <AccountType/>
      </UserInfo>
    </SharedWithUsers>
    <PaperNo_x002e_ xmlns="12027084-fd86-4dce-99a2-a4f647ec8a2b" xsi:nil="true"/>
    <Contactstrategy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entBy xmlns="12027084-fd86-4dce-99a2-a4f647ec8a2b">
      <UserInfo>
        <DisplayName/>
        <AccountId xsi:nil="true"/>
        <AccountType/>
      </UserInfo>
    </_ApprovalSentBy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C786C-3C12-40DB-ADF8-B0F12D25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FE083-5DA2-4F5C-8808-DB5D11F93335}">
  <ds:schemaRefs>
    <ds:schemaRef ds:uri="http://schemas.microsoft.com/office/2006/metadata/properties"/>
    <ds:schemaRef ds:uri="http://schemas.microsoft.com/office/infopath/2007/PartnerControls"/>
    <ds:schemaRef ds:uri="12027084-fd86-4dce-99a2-a4f647ec8a2b"/>
    <ds:schemaRef ds:uri="7a5b49a6-b746-41bd-866f-d8359e45cde9"/>
  </ds:schemaRefs>
</ds:datastoreItem>
</file>

<file path=customXml/itemProps3.xml><?xml version="1.0" encoding="utf-8"?>
<ds:datastoreItem xmlns:ds="http://schemas.openxmlformats.org/officeDocument/2006/customXml" ds:itemID="{0883639F-7984-4437-84DA-C013051D9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1604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Police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Wickens 46052972</dc:creator>
  <cp:lastModifiedBy>Neil Wickens 46052972</cp:lastModifiedBy>
  <cp:revision>4</cp:revision>
  <dcterms:created xsi:type="dcterms:W3CDTF">2024-05-28T13:43:00Z</dcterms:created>
  <dcterms:modified xsi:type="dcterms:W3CDTF">2026-08-20T18:27:00Z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iteId">
    <vt:lpwstr>f31b07f0-9cf9-40db-964d-6ff986a97e3d</vt:lpwstr>
  </property>
  <property fmtid="{D5CDD505-2E9C-101B-9397-08002B2CF9AE}" pid="4" name="MSIP_Label_8f716d1d-13e1-4569-9dd0-bef6621415c1_Owner">
    <vt:lpwstr>neil.wickens@kent.police.uk</vt:lpwstr>
  </property>
  <property fmtid="{D5CDD505-2E9C-101B-9397-08002B2CF9AE}" pid="5" name="MSIP_Label_8f716d1d-13e1-4569-9dd0-bef6621415c1_SetDate">
    <vt:lpwstr>2021-05-26T16:07:31.7442483Z</vt:lpwstr>
  </property>
  <property fmtid="{D5CDD505-2E9C-101B-9397-08002B2CF9AE}" pid="6" name="MSIP_Label_8f716d1d-13e1-4569-9dd0-bef6621415c1_Name">
    <vt:lpwstr>OFFICIAL</vt:lpwstr>
  </property>
  <property fmtid="{D5CDD505-2E9C-101B-9397-08002B2CF9AE}" pid="7" name="MSIP_Label_8f716d1d-13e1-4569-9dd0-bef6621415c1_Application">
    <vt:lpwstr>Microsoft Azure Information Protection</vt:lpwstr>
  </property>
  <property fmtid="{D5CDD505-2E9C-101B-9397-08002B2CF9AE}" pid="8" name="MSIP_Label_8f716d1d-13e1-4569-9dd0-bef6621415c1_ActionId">
    <vt:lpwstr>6f268c1e-e24e-4b05-9606-2213767a9566</vt:lpwstr>
  </property>
  <property fmtid="{D5CDD505-2E9C-101B-9397-08002B2CF9AE}" pid="9" name="MSIP_Label_8f716d1d-13e1-4569-9dd0-bef6621415c1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ContentTypeId">
    <vt:lpwstr>0x01010079BD18C2CDB33D469BF3422450248DD0</vt:lpwstr>
  </property>
  <property fmtid="{D5CDD505-2E9C-101B-9397-08002B2CF9AE}" pid="12" name="Order">
    <vt:r8>2084000</vt:r8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